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390" w:rsidRDefault="00685390" w:rsidP="006853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685390" w:rsidRDefault="00685390" w:rsidP="006853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390" w:rsidRPr="0032237E" w:rsidRDefault="00685390" w:rsidP="006853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7E">
        <w:rPr>
          <w:rFonts w:ascii="Times New Roman" w:hAnsi="Times New Roman" w:cs="Times New Roman"/>
          <w:sz w:val="28"/>
          <w:szCs w:val="28"/>
        </w:rPr>
        <w:t xml:space="preserve">Казанский международный фестиваль мусульманского кино - ежегодный смотр кинофильмов, в основу которых легли принципы, отражающие общечеловеческие духовно-нравственные ценности и культурные традиции, несущие идеи миротворчества, веротерпимости и гуманизма, вне зависимости от национальной и конфессиональной принадлежности авторов. </w:t>
      </w:r>
      <w:proofErr w:type="spellStart"/>
      <w:r w:rsidRPr="0032237E">
        <w:rPr>
          <w:rFonts w:ascii="Times New Roman" w:hAnsi="Times New Roman" w:cs="Times New Roman"/>
          <w:sz w:val="28"/>
          <w:szCs w:val="28"/>
        </w:rPr>
        <w:t>Кинофорум</w:t>
      </w:r>
      <w:proofErr w:type="spellEnd"/>
      <w:r w:rsidRPr="0032237E">
        <w:rPr>
          <w:rFonts w:ascii="Times New Roman" w:hAnsi="Times New Roman" w:cs="Times New Roman"/>
          <w:sz w:val="28"/>
          <w:szCs w:val="28"/>
        </w:rPr>
        <w:t>, созданный  по инициативе Совета Муфтиев России, Федерального агентства по культуре и кинематографии РФ, Министерства культуры Республики Татарстан при поддержке Президента Республики Татарстан, проходит в Казани с 2005 года. Девиз фестиваля: "Через диалог культур  - к культуре диалога".</w:t>
      </w:r>
    </w:p>
    <w:p w:rsidR="00685390" w:rsidRPr="0032237E" w:rsidRDefault="00685390" w:rsidP="006853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7E">
        <w:rPr>
          <w:rFonts w:ascii="Times New Roman" w:hAnsi="Times New Roman" w:cs="Times New Roman"/>
          <w:sz w:val="28"/>
          <w:szCs w:val="28"/>
        </w:rPr>
        <w:t>В сентябре 2013 г. Международный фестиваль мусульманского кино пройдет в столице Татарстана в девятый раз.</w:t>
      </w:r>
    </w:p>
    <w:p w:rsidR="00A02381" w:rsidRDefault="00A02381"/>
    <w:sectPr w:rsidR="00A02381" w:rsidSect="00D02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390"/>
    <w:rsid w:val="00685390"/>
    <w:rsid w:val="00A02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Ruzilya.Muhametova</dc:creator>
  <cp:lastModifiedBy>Ruzilya.Muhametova</cp:lastModifiedBy>
  <cp:revision>1</cp:revision>
  <dcterms:created xsi:type="dcterms:W3CDTF">2013-05-07T05:55:00Z</dcterms:created>
  <dcterms:modified xsi:type="dcterms:W3CDTF">2013-05-07T05:56:00Z</dcterms:modified>
</cp:coreProperties>
</file>